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A84" w:rsidRPr="00B42177" w:rsidRDefault="00176A84" w:rsidP="00176A84">
      <w:pPr>
        <w:outlineLvl w:val="0"/>
        <w:rPr>
          <w:b/>
          <w:sz w:val="24"/>
          <w:szCs w:val="24"/>
          <w:lang w:val="ro-RO"/>
        </w:rPr>
      </w:pPr>
      <w:r w:rsidRPr="00B42177">
        <w:rPr>
          <w:b/>
          <w:sz w:val="24"/>
          <w:szCs w:val="24"/>
          <w:lang w:val="ro-RO"/>
        </w:rPr>
        <w:t xml:space="preserve">JUDEŢUL SIBIU </w:t>
      </w:r>
    </w:p>
    <w:p w:rsidR="00176A84" w:rsidRPr="00B42177" w:rsidRDefault="00176A84" w:rsidP="00176A84">
      <w:pPr>
        <w:outlineLvl w:val="0"/>
        <w:rPr>
          <w:b/>
          <w:sz w:val="24"/>
          <w:szCs w:val="24"/>
          <w:lang w:val="ro-RO"/>
        </w:rPr>
      </w:pPr>
      <w:r w:rsidRPr="00B42177">
        <w:rPr>
          <w:b/>
          <w:sz w:val="24"/>
          <w:szCs w:val="24"/>
          <w:lang w:val="ro-RO"/>
        </w:rPr>
        <w:t xml:space="preserve">CONSILIUL LOCAL AL COMUNEI POPLACA </w:t>
      </w:r>
    </w:p>
    <w:p w:rsidR="00176A84" w:rsidRPr="001D52E0" w:rsidRDefault="00176A84" w:rsidP="001D52E0">
      <w:pPr>
        <w:outlineLvl w:val="0"/>
        <w:rPr>
          <w:b/>
          <w:sz w:val="22"/>
          <w:szCs w:val="22"/>
          <w:lang w:val="ro-RO"/>
        </w:rPr>
      </w:pPr>
      <w:r w:rsidRPr="00B42177">
        <w:rPr>
          <w:b/>
          <w:sz w:val="24"/>
          <w:szCs w:val="24"/>
          <w:lang w:val="ro-RO"/>
        </w:rPr>
        <w:t>COMISIA DE SPECIALITATE</w:t>
      </w: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176A84" w:rsidRDefault="00176A84"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563145" w:rsidRDefault="00563145" w:rsidP="00176A84">
      <w:pPr>
        <w:jc w:val="center"/>
        <w:outlineLvl w:val="0"/>
        <w:rPr>
          <w:b/>
          <w:sz w:val="24"/>
          <w:szCs w:val="24"/>
          <w:u w:val="single"/>
          <w:lang w:val="ro-RO"/>
        </w:rPr>
      </w:pPr>
    </w:p>
    <w:p w:rsidR="00176A84" w:rsidRPr="00B42177" w:rsidRDefault="00176A84" w:rsidP="00176A84">
      <w:pPr>
        <w:jc w:val="center"/>
        <w:outlineLvl w:val="0"/>
        <w:rPr>
          <w:b/>
          <w:sz w:val="24"/>
          <w:szCs w:val="24"/>
          <w:lang w:val="ro-RO"/>
        </w:rPr>
      </w:pPr>
      <w:r w:rsidRPr="00B42177">
        <w:rPr>
          <w:b/>
          <w:sz w:val="24"/>
          <w:szCs w:val="24"/>
          <w:u w:val="single"/>
          <w:lang w:val="ro-RO"/>
        </w:rPr>
        <w:t>RAPORT DE AVIZARE</w:t>
      </w:r>
      <w:r w:rsidRPr="00B42177">
        <w:rPr>
          <w:b/>
          <w:sz w:val="24"/>
          <w:szCs w:val="24"/>
          <w:lang w:val="ro-RO"/>
        </w:rPr>
        <w:t xml:space="preserve"> </w:t>
      </w:r>
    </w:p>
    <w:p w:rsidR="00176A84" w:rsidRPr="00B42177" w:rsidRDefault="00176A84" w:rsidP="00176A84">
      <w:pPr>
        <w:jc w:val="center"/>
        <w:rPr>
          <w:b/>
          <w:sz w:val="24"/>
          <w:szCs w:val="24"/>
          <w:lang w:val="ro-RO"/>
        </w:rPr>
      </w:pPr>
    </w:p>
    <w:p w:rsidR="00176A84" w:rsidRPr="00B42177" w:rsidRDefault="00176A84" w:rsidP="00176A84">
      <w:pPr>
        <w:jc w:val="center"/>
        <w:rPr>
          <w:b/>
          <w:sz w:val="24"/>
          <w:szCs w:val="24"/>
          <w:lang w:val="ro-RO"/>
        </w:rPr>
      </w:pPr>
      <w:r w:rsidRPr="00B42177">
        <w:rPr>
          <w:b/>
          <w:sz w:val="24"/>
          <w:szCs w:val="24"/>
          <w:lang w:val="ro-RO"/>
        </w:rPr>
        <w:t>al comisiei juridică,de disciplină şi validare</w:t>
      </w:r>
    </w:p>
    <w:p w:rsidR="00176A84" w:rsidRDefault="00176A84" w:rsidP="00176A84">
      <w:pPr>
        <w:rPr>
          <w:b/>
          <w:sz w:val="24"/>
          <w:szCs w:val="24"/>
          <w:lang w:val="ro-RO"/>
        </w:rPr>
      </w:pPr>
    </w:p>
    <w:p w:rsidR="007631EB" w:rsidRDefault="007631EB" w:rsidP="00176A84">
      <w:pPr>
        <w:rPr>
          <w:b/>
          <w:sz w:val="24"/>
          <w:szCs w:val="24"/>
          <w:lang w:val="ro-RO"/>
        </w:rPr>
      </w:pPr>
    </w:p>
    <w:p w:rsidR="007631EB" w:rsidRPr="00B42177" w:rsidRDefault="007631EB" w:rsidP="00176A84">
      <w:pPr>
        <w:rPr>
          <w:b/>
          <w:sz w:val="24"/>
          <w:szCs w:val="24"/>
          <w:lang w:val="ro-RO"/>
        </w:rPr>
      </w:pPr>
    </w:p>
    <w:p w:rsidR="00176A84" w:rsidRPr="00176A84" w:rsidRDefault="00176A84" w:rsidP="00176A84">
      <w:pPr>
        <w:rPr>
          <w:sz w:val="22"/>
          <w:szCs w:val="22"/>
          <w:lang w:val="ro-RO"/>
        </w:rPr>
      </w:pPr>
    </w:p>
    <w:p w:rsid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al comunei Poplaca, judeţul Sibiu,juridică,de disciplină şi validare, în</w:t>
      </w:r>
      <w:r w:rsidR="00955C3E">
        <w:rPr>
          <w:sz w:val="22"/>
          <w:szCs w:val="22"/>
          <w:lang w:val="ro-RO"/>
        </w:rPr>
        <w:t>trun</w:t>
      </w:r>
      <w:r w:rsidR="001B554F">
        <w:rPr>
          <w:sz w:val="22"/>
          <w:szCs w:val="22"/>
          <w:lang w:val="ro-RO"/>
        </w:rPr>
        <w:t>ită în şedinţă astăzi 24.04.</w:t>
      </w:r>
      <w:r w:rsidR="009E50C8">
        <w:rPr>
          <w:sz w:val="22"/>
          <w:szCs w:val="22"/>
          <w:lang w:val="ro-RO"/>
        </w:rPr>
        <w:t xml:space="preserve">2018 </w:t>
      </w:r>
      <w:r w:rsidRPr="00176A84">
        <w:rPr>
          <w:sz w:val="22"/>
          <w:szCs w:val="22"/>
          <w:lang w:val="ro-RO"/>
        </w:rPr>
        <w:t>a luat în discuţie şi dezbatere proiectele  de hotărâri ce vor fi prezentate spre dezbatere şi adoptare în şedinţa ordinară a cons</w:t>
      </w:r>
      <w:r w:rsidR="001B554F">
        <w:rPr>
          <w:sz w:val="22"/>
          <w:szCs w:val="22"/>
          <w:lang w:val="ro-RO"/>
        </w:rPr>
        <w:t>iliului local din data de 24.04</w:t>
      </w:r>
      <w:r w:rsidR="00906492">
        <w:rPr>
          <w:sz w:val="22"/>
          <w:szCs w:val="22"/>
          <w:lang w:val="ro-RO"/>
        </w:rPr>
        <w:t>.</w:t>
      </w:r>
      <w:r w:rsidR="009E50C8">
        <w:rPr>
          <w:sz w:val="22"/>
          <w:szCs w:val="22"/>
          <w:lang w:val="ro-RO"/>
        </w:rPr>
        <w:t>2018</w:t>
      </w:r>
      <w:r w:rsidRPr="00176A84">
        <w:rPr>
          <w:sz w:val="22"/>
          <w:szCs w:val="22"/>
          <w:lang w:val="ro-RO"/>
        </w:rPr>
        <w:t xml:space="preserve">, după cum urmează: </w:t>
      </w:r>
    </w:p>
    <w:p w:rsidR="008F5A39" w:rsidRDefault="008F5A39" w:rsidP="008F5A39">
      <w:pPr>
        <w:numPr>
          <w:ilvl w:val="0"/>
          <w:numId w:val="10"/>
        </w:numPr>
        <w:rPr>
          <w:sz w:val="22"/>
          <w:szCs w:val="22"/>
          <w:lang w:eastAsia="en-US"/>
        </w:rPr>
      </w:pPr>
      <w:proofErr w:type="spellStart"/>
      <w:r>
        <w:rPr>
          <w:sz w:val="22"/>
          <w:szCs w:val="22"/>
        </w:rPr>
        <w:t>Proiect</w:t>
      </w:r>
      <w:proofErr w:type="spellEnd"/>
      <w:r>
        <w:rPr>
          <w:sz w:val="22"/>
          <w:szCs w:val="22"/>
        </w:rPr>
        <w:t xml:space="preserve"> de </w:t>
      </w:r>
      <w:proofErr w:type="spellStart"/>
      <w:r>
        <w:rPr>
          <w:sz w:val="22"/>
          <w:szCs w:val="22"/>
        </w:rPr>
        <w:t>hotărâre</w:t>
      </w:r>
      <w:proofErr w:type="spellEnd"/>
      <w:r>
        <w:rPr>
          <w:sz w:val="22"/>
          <w:szCs w:val="22"/>
        </w:rPr>
        <w:t xml:space="preserve"> </w:t>
      </w:r>
      <w:proofErr w:type="spellStart"/>
      <w:r>
        <w:rPr>
          <w:sz w:val="22"/>
          <w:szCs w:val="22"/>
        </w:rPr>
        <w:t>privind</w:t>
      </w:r>
      <w:proofErr w:type="spellEnd"/>
      <w:r>
        <w:rPr>
          <w:sz w:val="22"/>
          <w:szCs w:val="22"/>
        </w:rPr>
        <w:t xml:space="preserve"> </w:t>
      </w:r>
      <w:proofErr w:type="spellStart"/>
      <w:r>
        <w:rPr>
          <w:sz w:val="22"/>
          <w:szCs w:val="22"/>
        </w:rPr>
        <w:t>rectificarea</w:t>
      </w:r>
      <w:proofErr w:type="spellEnd"/>
      <w:r>
        <w:rPr>
          <w:sz w:val="22"/>
          <w:szCs w:val="22"/>
        </w:rPr>
        <w:t xml:space="preserve"> </w:t>
      </w:r>
      <w:proofErr w:type="spellStart"/>
      <w:r>
        <w:rPr>
          <w:sz w:val="22"/>
          <w:szCs w:val="22"/>
        </w:rPr>
        <w:t>bugetului</w:t>
      </w:r>
      <w:proofErr w:type="spellEnd"/>
      <w:r>
        <w:rPr>
          <w:sz w:val="22"/>
          <w:szCs w:val="22"/>
        </w:rPr>
        <w:t xml:space="preserve"> local de </w:t>
      </w:r>
      <w:proofErr w:type="spellStart"/>
      <w:r>
        <w:rPr>
          <w:sz w:val="22"/>
          <w:szCs w:val="22"/>
        </w:rPr>
        <w:t>venituri</w:t>
      </w:r>
      <w:proofErr w:type="spellEnd"/>
      <w:r>
        <w:rPr>
          <w:sz w:val="22"/>
          <w:szCs w:val="22"/>
        </w:rPr>
        <w:t xml:space="preserve"> </w:t>
      </w:r>
      <w:proofErr w:type="spellStart"/>
      <w:r>
        <w:rPr>
          <w:sz w:val="22"/>
          <w:szCs w:val="22"/>
        </w:rPr>
        <w:t>și</w:t>
      </w:r>
      <w:proofErr w:type="spellEnd"/>
      <w:r>
        <w:rPr>
          <w:sz w:val="22"/>
          <w:szCs w:val="22"/>
        </w:rPr>
        <w:t xml:space="preserve"> </w:t>
      </w:r>
      <w:proofErr w:type="spellStart"/>
      <w:r>
        <w:rPr>
          <w:sz w:val="22"/>
          <w:szCs w:val="22"/>
        </w:rPr>
        <w:t>cheltuieli</w:t>
      </w:r>
      <w:proofErr w:type="spellEnd"/>
      <w:r>
        <w:rPr>
          <w:sz w:val="22"/>
          <w:szCs w:val="22"/>
        </w:rPr>
        <w:t xml:space="preserve"> </w:t>
      </w:r>
      <w:proofErr w:type="spellStart"/>
      <w:r>
        <w:rPr>
          <w:sz w:val="22"/>
          <w:szCs w:val="22"/>
        </w:rPr>
        <w:t>pe</w:t>
      </w:r>
      <w:proofErr w:type="spellEnd"/>
      <w:r>
        <w:rPr>
          <w:sz w:val="22"/>
          <w:szCs w:val="22"/>
        </w:rPr>
        <w:t xml:space="preserve"> </w:t>
      </w:r>
      <w:proofErr w:type="spellStart"/>
      <w:r>
        <w:rPr>
          <w:sz w:val="22"/>
          <w:szCs w:val="22"/>
        </w:rPr>
        <w:t>trimestrul</w:t>
      </w:r>
      <w:proofErr w:type="spellEnd"/>
      <w:r>
        <w:rPr>
          <w:sz w:val="22"/>
          <w:szCs w:val="22"/>
        </w:rPr>
        <w:t xml:space="preserve"> II 2018, </w:t>
      </w:r>
      <w:proofErr w:type="spellStart"/>
      <w:proofErr w:type="gramStart"/>
      <w:r>
        <w:rPr>
          <w:sz w:val="22"/>
          <w:szCs w:val="22"/>
        </w:rPr>
        <w:t>initiator,primar</w:t>
      </w:r>
      <w:proofErr w:type="spellEnd"/>
      <w:proofErr w:type="gramEnd"/>
      <w:r>
        <w:rPr>
          <w:sz w:val="22"/>
          <w:szCs w:val="22"/>
        </w:rPr>
        <w:t xml:space="preserve">, </w:t>
      </w:r>
      <w:proofErr w:type="spellStart"/>
      <w:r>
        <w:rPr>
          <w:sz w:val="22"/>
          <w:szCs w:val="22"/>
        </w:rPr>
        <w:t>Budin</w:t>
      </w:r>
      <w:proofErr w:type="spellEnd"/>
      <w:r>
        <w:rPr>
          <w:sz w:val="22"/>
          <w:szCs w:val="22"/>
        </w:rPr>
        <w:t xml:space="preserve"> </w:t>
      </w:r>
      <w:proofErr w:type="spellStart"/>
      <w:r>
        <w:rPr>
          <w:sz w:val="22"/>
          <w:szCs w:val="22"/>
        </w:rPr>
        <w:t>Vasile</w:t>
      </w:r>
      <w:proofErr w:type="spellEnd"/>
      <w:r>
        <w:rPr>
          <w:sz w:val="22"/>
          <w:szCs w:val="22"/>
        </w:rPr>
        <w:t>.</w:t>
      </w:r>
    </w:p>
    <w:p w:rsidR="008F5A39" w:rsidRDefault="008F5A39" w:rsidP="008F5A39">
      <w:pPr>
        <w:numPr>
          <w:ilvl w:val="0"/>
          <w:numId w:val="10"/>
        </w:numPr>
        <w:rPr>
          <w:b/>
          <w:sz w:val="22"/>
          <w:szCs w:val="22"/>
          <w:u w:val="single"/>
          <w:lang w:val="ro-RO"/>
        </w:rPr>
      </w:pPr>
      <w:r>
        <w:rPr>
          <w:bCs/>
          <w:sz w:val="22"/>
          <w:szCs w:val="22"/>
          <w:lang w:val="ro-RO"/>
        </w:rPr>
        <w:t>Proiect de hotărâre</w:t>
      </w:r>
      <w:r>
        <w:rPr>
          <w:bCs/>
          <w:sz w:val="22"/>
          <w:szCs w:val="22"/>
        </w:rPr>
        <w:t xml:space="preserve"> </w:t>
      </w:r>
      <w:proofErr w:type="spellStart"/>
      <w:r>
        <w:rPr>
          <w:bCs/>
          <w:sz w:val="22"/>
          <w:szCs w:val="22"/>
        </w:rPr>
        <w:t>privind</w:t>
      </w:r>
      <w:proofErr w:type="spellEnd"/>
      <w:r>
        <w:rPr>
          <w:bCs/>
          <w:sz w:val="22"/>
          <w:szCs w:val="22"/>
        </w:rPr>
        <w:t xml:space="preserve"> </w:t>
      </w:r>
      <w:r>
        <w:rPr>
          <w:sz w:val="22"/>
          <w:szCs w:val="22"/>
          <w:lang w:val="ro-RO"/>
        </w:rPr>
        <w:t>aprobarea  documentaţiei de dezlipire a unei suprafeţe de 249  mp – păşune , din suprafaţa totală de 23.736 mp, înscrişi în CF nr.101014 Poplaca, nr.top 1/4/2/1 din Păltiniş,zona Platoş teren aflat în domeniul privat al comunei Poplaca şi înfiinţarea unei Cărţi Funciare pentru imobilul,în suprafaţă de 249 mp prin atribuirea numărului cadastral  101068 ,în scopul extinderii construcţiilor existente,d-lui Dobrin Gheorghe și Dobrin Simona,inițiator,primar,Budin Vasile</w:t>
      </w:r>
    </w:p>
    <w:p w:rsidR="008F5A39" w:rsidRDefault="008F5A39" w:rsidP="008F5A39">
      <w:pPr>
        <w:numPr>
          <w:ilvl w:val="0"/>
          <w:numId w:val="10"/>
        </w:numPr>
        <w:rPr>
          <w:b/>
          <w:sz w:val="22"/>
          <w:szCs w:val="22"/>
          <w:u w:val="single"/>
          <w:lang w:val="ro-RO"/>
        </w:rPr>
      </w:pPr>
      <w:r>
        <w:rPr>
          <w:bCs/>
          <w:sz w:val="22"/>
          <w:szCs w:val="22"/>
          <w:lang w:val="ro-RO"/>
        </w:rPr>
        <w:t xml:space="preserve">Proiect de hotărâre privind </w:t>
      </w:r>
      <w:r>
        <w:rPr>
          <w:sz w:val="22"/>
          <w:szCs w:val="22"/>
          <w:lang w:val="ro-RO"/>
        </w:rPr>
        <w:t xml:space="preserve"> aprobarea întocmirii documentaţiei de dezlipire a unei suprafeţe de 1618 mp din suprafaţa totală de 21.152 mp înscrisă în  CF nr.100992  Poplaca, din zona Platoș Extindere -Poplaca II, aflat în domeniul privat al comunei , în scopul extinderii construcţiei existente,d-lui Dumitru Florin Lazăr,inițiator,primar,Budin Vasile</w:t>
      </w:r>
    </w:p>
    <w:p w:rsidR="008F5A39" w:rsidRDefault="008F5A39" w:rsidP="008F5A39">
      <w:pPr>
        <w:numPr>
          <w:ilvl w:val="0"/>
          <w:numId w:val="10"/>
        </w:numPr>
        <w:rPr>
          <w:b/>
          <w:sz w:val="22"/>
          <w:szCs w:val="22"/>
          <w:u w:val="single"/>
          <w:lang w:val="ro-RO"/>
        </w:rPr>
      </w:pPr>
      <w:r>
        <w:rPr>
          <w:bCs/>
          <w:sz w:val="22"/>
          <w:szCs w:val="22"/>
          <w:lang w:val="ro-RO"/>
        </w:rPr>
        <w:t xml:space="preserve">Proiect de hotărâre privind </w:t>
      </w:r>
      <w:r>
        <w:rPr>
          <w:sz w:val="22"/>
          <w:szCs w:val="22"/>
          <w:lang w:val="ro-RO"/>
        </w:rPr>
        <w:t xml:space="preserve"> aprobarea întocmirii documentaţiei de dezlipire a unei suprafeţe de 249  mp din suprafaţa totală de 4822 mp înscrisă în  CF nr.101013 Poplaca  nr.top 1/2/1/2/11, din zona Platoș-Poplaca II, aflat în domeniul privat al comunei , în scopul extinderii construcţiei existente,d-lui Isarie Claudiu-Laurențiu și d-nei Isarie Laura Gabriela,inițiator,primar,Budin Vasile.</w:t>
      </w:r>
    </w:p>
    <w:p w:rsidR="008F5A39" w:rsidRDefault="008F5A39" w:rsidP="008F5A39">
      <w:pPr>
        <w:numPr>
          <w:ilvl w:val="0"/>
          <w:numId w:val="10"/>
        </w:numPr>
        <w:rPr>
          <w:b/>
          <w:sz w:val="22"/>
          <w:szCs w:val="22"/>
          <w:u w:val="single"/>
          <w:lang w:val="ro-RO"/>
        </w:rPr>
      </w:pPr>
      <w:r>
        <w:rPr>
          <w:bCs/>
          <w:sz w:val="22"/>
          <w:szCs w:val="22"/>
          <w:lang w:val="ro-RO"/>
        </w:rPr>
        <w:t xml:space="preserve">Proiect de hotărâre privind </w:t>
      </w:r>
      <w:r>
        <w:rPr>
          <w:sz w:val="22"/>
          <w:szCs w:val="22"/>
          <w:lang w:val="ro-RO"/>
        </w:rPr>
        <w:t xml:space="preserve"> aprobarea întocmirii documentaţiei de dezlipire a unei suprafeţe de 249  mp din suprafaţa totală de 4328 mp înscrisă în  CF nr.114367 Sibiu  nr.top 182/2/3/23/1, din zona Schit-Poplaca II, aflat în domeniul privat al comunei , în scopul extinderii construcţiei existente,d-lui Bontea Petru și d-nei Bontea Gabriela,inișiator,primar,Budin Vasile.</w:t>
      </w:r>
    </w:p>
    <w:p w:rsidR="008F5A39" w:rsidRDefault="008F5A39" w:rsidP="008F5A39">
      <w:pPr>
        <w:numPr>
          <w:ilvl w:val="0"/>
          <w:numId w:val="10"/>
        </w:numPr>
        <w:outlineLvl w:val="0"/>
        <w:rPr>
          <w:sz w:val="22"/>
          <w:szCs w:val="22"/>
          <w:lang w:val="ro-RO"/>
        </w:rPr>
      </w:pPr>
      <w:r>
        <w:rPr>
          <w:sz w:val="22"/>
          <w:szCs w:val="22"/>
          <w:lang w:val="ro-RO"/>
        </w:rPr>
        <w:t>Proiect de hotărâre privind organizarea reţelei  şcolare a unităţilor de învăţământ</w:t>
      </w:r>
    </w:p>
    <w:p w:rsidR="008F5A39" w:rsidRDefault="008F5A39" w:rsidP="008F5A39">
      <w:pPr>
        <w:ind w:left="786"/>
        <w:outlineLvl w:val="0"/>
        <w:rPr>
          <w:sz w:val="22"/>
          <w:szCs w:val="22"/>
          <w:lang w:val="ro-RO"/>
        </w:rPr>
      </w:pPr>
      <w:r>
        <w:rPr>
          <w:sz w:val="22"/>
          <w:szCs w:val="22"/>
          <w:lang w:val="ro-RO"/>
        </w:rPr>
        <w:t>preuniversitar de stat,de pe raza teritorială a comunei Poplaca jud. Sibiu pentru anul şcolar 2018-2019,inițiator,primar,Budin Vasile.</w:t>
      </w:r>
    </w:p>
    <w:p w:rsidR="008F5A39" w:rsidRDefault="008F5A39" w:rsidP="008F5A39">
      <w:pPr>
        <w:numPr>
          <w:ilvl w:val="0"/>
          <w:numId w:val="10"/>
        </w:numPr>
        <w:rPr>
          <w:sz w:val="22"/>
          <w:szCs w:val="22"/>
          <w:lang w:val="ro-RO"/>
        </w:rPr>
      </w:pPr>
      <w:r>
        <w:rPr>
          <w:sz w:val="22"/>
          <w:szCs w:val="22"/>
          <w:lang w:val="ro-RO"/>
        </w:rPr>
        <w:t>Proiect de hotărâre privind aprobarea Raportului de Evaluare a terenului situat în zona Schit –Păltiniș Poplaca II,în suprafață de 250 mp înscris în CF nr.514 Cristian III nr top 182/2/3/30 și aprobarea vânzării acestuia d-lui Vasile Ștefan, inițiator,primar, Budin Vasile.</w:t>
      </w:r>
    </w:p>
    <w:p w:rsidR="008F5A39" w:rsidRDefault="008F5A39" w:rsidP="008F5A39">
      <w:pPr>
        <w:numPr>
          <w:ilvl w:val="0"/>
          <w:numId w:val="10"/>
        </w:numPr>
        <w:rPr>
          <w:sz w:val="22"/>
          <w:szCs w:val="22"/>
          <w:lang w:val="ro-RO"/>
        </w:rPr>
      </w:pPr>
      <w:r>
        <w:rPr>
          <w:sz w:val="22"/>
          <w:szCs w:val="22"/>
          <w:lang w:val="ro-RO"/>
        </w:rPr>
        <w:t>Proiect de hotărâre privind aprobarea Raportului de Evaluare a terenului situat în zona Schit-Păltiniș Poplaca II în suprafață de 249 mp înscris în CF nr.114095 Sibiu  și aprobarea vânzării acestuia d-lui Vasile Ștefan, inițiator,primar,Budin Vasile.</w:t>
      </w:r>
    </w:p>
    <w:p w:rsidR="008F5A39" w:rsidRDefault="008F5A39" w:rsidP="008F5A39">
      <w:pPr>
        <w:numPr>
          <w:ilvl w:val="0"/>
          <w:numId w:val="10"/>
        </w:numPr>
        <w:rPr>
          <w:sz w:val="22"/>
          <w:szCs w:val="22"/>
          <w:lang w:val="ro-RO"/>
        </w:rPr>
      </w:pPr>
      <w:r>
        <w:rPr>
          <w:sz w:val="22"/>
          <w:szCs w:val="22"/>
          <w:lang w:val="ro-RO"/>
        </w:rPr>
        <w:t>Proiect de hotărâre privind aprobarea finanţării nerambursabile de la bugetul local al comunei Poplaca a proiectului ” Îmbunătățirea calității vieții ortodocsilor din comuna Poplaca, beneficiar Biserica ” Nașterea Sf. Ioan Botezătorul ” Parohia Ortodoxă Română Poplaca II,inițiator,primar,Budin Vasile.</w:t>
      </w:r>
    </w:p>
    <w:p w:rsidR="005650D5" w:rsidRDefault="005650D5" w:rsidP="005650D5">
      <w:pPr>
        <w:numPr>
          <w:ilvl w:val="0"/>
          <w:numId w:val="10"/>
        </w:numPr>
        <w:rPr>
          <w:sz w:val="24"/>
          <w:szCs w:val="24"/>
          <w:lang w:val="ro-RO"/>
        </w:rPr>
      </w:pPr>
      <w:r>
        <w:rPr>
          <w:sz w:val="24"/>
          <w:szCs w:val="24"/>
          <w:lang w:val="ro-RO"/>
        </w:rPr>
        <w:t xml:space="preserve">Proiect de hotărâre privind </w:t>
      </w:r>
      <w:r>
        <w:rPr>
          <w:sz w:val="24"/>
          <w:lang w:val="pt-BR" w:eastAsia="en-US"/>
        </w:rPr>
        <w:t>privind  concesionarea prin licitaţie publică deschisă</w:t>
      </w:r>
    </w:p>
    <w:p w:rsidR="005650D5" w:rsidRDefault="005650D5" w:rsidP="005650D5">
      <w:pPr>
        <w:ind w:left="708"/>
        <w:rPr>
          <w:sz w:val="24"/>
          <w:lang w:val="pt-BR" w:eastAsia="en-US"/>
        </w:rPr>
      </w:pPr>
      <w:r>
        <w:rPr>
          <w:sz w:val="24"/>
          <w:lang w:val="pt-BR" w:eastAsia="en-US"/>
        </w:rPr>
        <w:t xml:space="preserve">a unui teren situat în zona “Cărări” în </w:t>
      </w:r>
      <w:proofErr w:type="spellStart"/>
      <w:r>
        <w:rPr>
          <w:sz w:val="24"/>
        </w:rPr>
        <w:t>suprafață</w:t>
      </w:r>
      <w:proofErr w:type="spellEnd"/>
      <w:r>
        <w:rPr>
          <w:sz w:val="24"/>
        </w:rPr>
        <w:t xml:space="preserve"> de 15.200 </w:t>
      </w:r>
      <w:proofErr w:type="spellStart"/>
      <w:r>
        <w:rPr>
          <w:sz w:val="24"/>
        </w:rPr>
        <w:t>mp,teren</w:t>
      </w:r>
      <w:proofErr w:type="spellEnd"/>
      <w:r>
        <w:rPr>
          <w:sz w:val="24"/>
        </w:rPr>
        <w:t xml:space="preserve"> </w:t>
      </w:r>
      <w:proofErr w:type="spellStart"/>
      <w:r>
        <w:rPr>
          <w:sz w:val="24"/>
        </w:rPr>
        <w:t>proprietatea</w:t>
      </w:r>
      <w:proofErr w:type="spellEnd"/>
      <w:r>
        <w:rPr>
          <w:sz w:val="24"/>
        </w:rPr>
        <w:t xml:space="preserve"> </w:t>
      </w:r>
      <w:proofErr w:type="spellStart"/>
      <w:r>
        <w:rPr>
          <w:sz w:val="24"/>
        </w:rPr>
        <w:t>privată</w:t>
      </w:r>
      <w:proofErr w:type="spellEnd"/>
      <w:r>
        <w:rPr>
          <w:sz w:val="24"/>
        </w:rPr>
        <w:t xml:space="preserve"> a </w:t>
      </w:r>
      <w:proofErr w:type="spellStart"/>
      <w:r>
        <w:rPr>
          <w:sz w:val="24"/>
        </w:rPr>
        <w:t>comunei</w:t>
      </w:r>
      <w:proofErr w:type="spellEnd"/>
      <w:r>
        <w:rPr>
          <w:sz w:val="24"/>
        </w:rPr>
        <w:t xml:space="preserve"> </w:t>
      </w:r>
      <w:proofErr w:type="spellStart"/>
      <w:r>
        <w:rPr>
          <w:sz w:val="24"/>
        </w:rPr>
        <w:t>Poplaca</w:t>
      </w:r>
      <w:proofErr w:type="spellEnd"/>
      <w:r>
        <w:rPr>
          <w:sz w:val="24"/>
        </w:rPr>
        <w:t xml:space="preserve">, </w:t>
      </w:r>
      <w:proofErr w:type="spellStart"/>
      <w:r>
        <w:rPr>
          <w:sz w:val="24"/>
        </w:rPr>
        <w:t>situat</w:t>
      </w:r>
      <w:proofErr w:type="spellEnd"/>
      <w:r>
        <w:rPr>
          <w:sz w:val="24"/>
        </w:rPr>
        <w:t xml:space="preserve"> </w:t>
      </w:r>
      <w:proofErr w:type="spellStart"/>
      <w:r>
        <w:rPr>
          <w:sz w:val="24"/>
        </w:rPr>
        <w:t>în</w:t>
      </w:r>
      <w:proofErr w:type="spellEnd"/>
      <w:r>
        <w:rPr>
          <w:sz w:val="24"/>
        </w:rPr>
        <w:t xml:space="preserve"> </w:t>
      </w:r>
      <w:proofErr w:type="spellStart"/>
      <w:r>
        <w:rPr>
          <w:sz w:val="24"/>
        </w:rPr>
        <w:t>extravilan</w:t>
      </w:r>
      <w:proofErr w:type="spellEnd"/>
      <w:r>
        <w:rPr>
          <w:sz w:val="24"/>
        </w:rPr>
        <w:t xml:space="preserve">, </w:t>
      </w:r>
      <w:proofErr w:type="spellStart"/>
      <w:r>
        <w:rPr>
          <w:sz w:val="24"/>
        </w:rPr>
        <w:t>înscris</w:t>
      </w:r>
      <w:proofErr w:type="spellEnd"/>
      <w:r>
        <w:rPr>
          <w:sz w:val="24"/>
        </w:rPr>
        <w:t xml:space="preserve"> </w:t>
      </w:r>
      <w:proofErr w:type="spellStart"/>
      <w:r>
        <w:rPr>
          <w:sz w:val="24"/>
        </w:rPr>
        <w:t>în</w:t>
      </w:r>
      <w:proofErr w:type="spellEnd"/>
      <w:r>
        <w:rPr>
          <w:sz w:val="24"/>
        </w:rPr>
        <w:t xml:space="preserve"> CF 101069 </w:t>
      </w:r>
      <w:proofErr w:type="spellStart"/>
      <w:r>
        <w:rPr>
          <w:sz w:val="24"/>
        </w:rPr>
        <w:t>Poplaca,nr.cadastral</w:t>
      </w:r>
      <w:proofErr w:type="spellEnd"/>
      <w:r>
        <w:rPr>
          <w:sz w:val="24"/>
        </w:rPr>
        <w:t xml:space="preserve"> 118/3,top </w:t>
      </w:r>
      <w:r>
        <w:rPr>
          <w:sz w:val="24"/>
        </w:rPr>
        <w:lastRenderedPageBreak/>
        <w:t xml:space="preserve">2080/1/3 </w:t>
      </w:r>
      <w:r>
        <w:rPr>
          <w:sz w:val="24"/>
          <w:lang w:val="pt-BR" w:eastAsia="en-US"/>
        </w:rPr>
        <w:t>pentru  executarea unor construcţii pentru spaţii de producţie nepoluante sau spaţii pentru prestari servicii</w:t>
      </w:r>
      <w:r>
        <w:rPr>
          <w:sz w:val="24"/>
          <w:szCs w:val="24"/>
          <w:lang w:val="ro-RO"/>
        </w:rPr>
        <w:t>,inițiator,primar,Budin Vasile.</w:t>
      </w:r>
    </w:p>
    <w:p w:rsidR="005650D5" w:rsidRDefault="005650D5" w:rsidP="005650D5">
      <w:pPr>
        <w:ind w:left="786"/>
        <w:rPr>
          <w:sz w:val="24"/>
          <w:szCs w:val="24"/>
          <w:lang w:val="ro-RO"/>
        </w:rPr>
      </w:pPr>
    </w:p>
    <w:p w:rsidR="005650D5" w:rsidRDefault="005650D5" w:rsidP="005650D5">
      <w:pPr>
        <w:rPr>
          <w:sz w:val="22"/>
          <w:szCs w:val="22"/>
          <w:lang w:val="ro-RO"/>
        </w:rPr>
      </w:pPr>
      <w:bookmarkStart w:id="0" w:name="_GoBack"/>
      <w:bookmarkEnd w:id="0"/>
    </w:p>
    <w:p w:rsidR="00176A84" w:rsidRPr="00176A84" w:rsidRDefault="00176A84" w:rsidP="00176A84">
      <w:pPr>
        <w:ind w:left="720" w:firstLine="720"/>
        <w:rPr>
          <w:sz w:val="22"/>
          <w:szCs w:val="22"/>
          <w:lang w:val="ro-RO"/>
        </w:rPr>
      </w:pPr>
      <w:r w:rsidRPr="00176A84">
        <w:rPr>
          <w:sz w:val="22"/>
          <w:szCs w:val="22"/>
          <w:lang w:val="ro-RO"/>
        </w:rPr>
        <w:t>Din analiză se constată că proiectele d</w:t>
      </w:r>
      <w:r w:rsidR="008F5A39">
        <w:rPr>
          <w:sz w:val="22"/>
          <w:szCs w:val="22"/>
          <w:lang w:val="ro-RO"/>
        </w:rPr>
        <w:t>e hotărâri prezentate întrunesc</w:t>
      </w:r>
      <w:r w:rsidRPr="00176A84">
        <w:rPr>
          <w:sz w:val="22"/>
          <w:szCs w:val="22"/>
          <w:lang w:val="ro-RO"/>
        </w:rPr>
        <w:t xml:space="preserve"> condiţiile de</w:t>
      </w:r>
    </w:p>
    <w:p w:rsidR="00176A84" w:rsidRPr="00176A84" w:rsidRDefault="00176A84" w:rsidP="00176A84">
      <w:pPr>
        <w:rPr>
          <w:sz w:val="22"/>
          <w:szCs w:val="22"/>
          <w:lang w:val="ro-RO"/>
        </w:rPr>
      </w:pPr>
      <w:r w:rsidRPr="00176A84">
        <w:rPr>
          <w:sz w:val="22"/>
          <w:szCs w:val="22"/>
          <w:lang w:val="ro-RO"/>
        </w:rPr>
        <w:t>oportunitate şi legalitate,</w:t>
      </w:r>
    </w:p>
    <w:p w:rsidR="00176A84" w:rsidRPr="00176A84" w:rsidRDefault="00176A84" w:rsidP="00176A84">
      <w:pPr>
        <w:rPr>
          <w:sz w:val="22"/>
          <w:szCs w:val="22"/>
          <w:lang w:val="ro-RO"/>
        </w:rPr>
      </w:pP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 xml:space="preserve">Pentru aceste motive, </w:t>
      </w:r>
    </w:p>
    <w:p w:rsidR="00176A84" w:rsidRPr="00176A84" w:rsidRDefault="00176A84" w:rsidP="00176A84">
      <w:pPr>
        <w:rPr>
          <w:sz w:val="22"/>
          <w:szCs w:val="22"/>
          <w:lang w:val="ro-RO"/>
        </w:rPr>
      </w:pPr>
      <w:r w:rsidRPr="00176A84">
        <w:rPr>
          <w:sz w:val="22"/>
          <w:szCs w:val="22"/>
          <w:lang w:val="ro-RO"/>
        </w:rPr>
        <w:tab/>
      </w:r>
      <w:r w:rsidRPr="00176A84">
        <w:rPr>
          <w:sz w:val="22"/>
          <w:szCs w:val="22"/>
          <w:lang w:val="ro-RO"/>
        </w:rPr>
        <w:tab/>
        <w:t>Comisia de specialitate a Consiliului local avizează  favorabil proiectele  de hotărâri, în forma în care au fost prezentate.</w:t>
      </w:r>
    </w:p>
    <w:p w:rsidR="00176A84" w:rsidRPr="00176A84" w:rsidRDefault="00176A84" w:rsidP="00176A84">
      <w:pPr>
        <w:rPr>
          <w:sz w:val="22"/>
          <w:szCs w:val="22"/>
          <w:lang w:val="ro-RO"/>
        </w:rPr>
      </w:pPr>
    </w:p>
    <w:p w:rsidR="00D2717C" w:rsidRDefault="00176A84" w:rsidP="00176A84">
      <w:pPr>
        <w:outlineLvl w:val="0"/>
        <w:rPr>
          <w:sz w:val="22"/>
          <w:szCs w:val="22"/>
          <w:lang w:val="ro-RO"/>
        </w:rPr>
      </w:pPr>
      <w:r w:rsidRPr="00176A84">
        <w:rPr>
          <w:sz w:val="22"/>
          <w:szCs w:val="22"/>
          <w:lang w:val="ro-RO"/>
        </w:rPr>
        <w:t xml:space="preserve">                                                         </w:t>
      </w:r>
      <w:r w:rsidR="001D52E0">
        <w:rPr>
          <w:sz w:val="22"/>
          <w:szCs w:val="22"/>
          <w:lang w:val="ro-RO"/>
        </w:rPr>
        <w:t xml:space="preserve"> </w:t>
      </w:r>
      <w:r w:rsidR="006F149D">
        <w:rPr>
          <w:sz w:val="22"/>
          <w:szCs w:val="22"/>
          <w:lang w:val="ro-RO"/>
        </w:rPr>
        <w:t xml:space="preserve">   </w:t>
      </w:r>
    </w:p>
    <w:p w:rsidR="00D2717C" w:rsidRDefault="00D2717C" w:rsidP="00176A84">
      <w:pPr>
        <w:outlineLvl w:val="0"/>
        <w:rPr>
          <w:sz w:val="22"/>
          <w:szCs w:val="22"/>
          <w:lang w:val="ro-RO"/>
        </w:rPr>
      </w:pPr>
    </w:p>
    <w:p w:rsidR="00176A84" w:rsidRPr="00176A84" w:rsidRDefault="00D2717C" w:rsidP="00176A84">
      <w:pPr>
        <w:outlineLvl w:val="0"/>
        <w:rPr>
          <w:sz w:val="22"/>
          <w:szCs w:val="22"/>
          <w:lang w:val="ro-RO"/>
        </w:rPr>
      </w:pPr>
      <w:r>
        <w:rPr>
          <w:sz w:val="22"/>
          <w:szCs w:val="22"/>
          <w:lang w:val="ro-RO"/>
        </w:rPr>
        <w:tab/>
      </w:r>
      <w:r>
        <w:rPr>
          <w:sz w:val="22"/>
          <w:szCs w:val="22"/>
          <w:lang w:val="ro-RO"/>
        </w:rPr>
        <w:tab/>
      </w:r>
      <w:r>
        <w:rPr>
          <w:sz w:val="22"/>
          <w:szCs w:val="22"/>
          <w:lang w:val="ro-RO"/>
        </w:rPr>
        <w:tab/>
      </w:r>
      <w:r w:rsidR="00955C3E">
        <w:rPr>
          <w:sz w:val="22"/>
          <w:szCs w:val="22"/>
          <w:lang w:val="ro-RO"/>
        </w:rPr>
        <w:tab/>
      </w:r>
      <w:r w:rsidR="00955C3E">
        <w:rPr>
          <w:sz w:val="22"/>
          <w:szCs w:val="22"/>
          <w:lang w:val="ro-RO"/>
        </w:rPr>
        <w:tab/>
      </w:r>
      <w:r w:rsidR="00955C3E">
        <w:rPr>
          <w:sz w:val="22"/>
          <w:szCs w:val="22"/>
          <w:lang w:val="ro-RO"/>
        </w:rPr>
        <w:tab/>
        <w:t xml:space="preserve"> </w:t>
      </w:r>
      <w:r w:rsidR="008F5A39">
        <w:rPr>
          <w:sz w:val="22"/>
          <w:szCs w:val="22"/>
          <w:lang w:val="ro-RO"/>
        </w:rPr>
        <w:t xml:space="preserve">           Poplaca la 24.04</w:t>
      </w:r>
      <w:r w:rsidR="00906492">
        <w:rPr>
          <w:sz w:val="22"/>
          <w:szCs w:val="22"/>
          <w:lang w:val="ro-RO"/>
        </w:rPr>
        <w:t>.</w:t>
      </w:r>
      <w:r w:rsidR="009E50C8">
        <w:rPr>
          <w:sz w:val="22"/>
          <w:szCs w:val="22"/>
          <w:lang w:val="ro-RO"/>
        </w:rPr>
        <w:t>2018</w:t>
      </w:r>
    </w:p>
    <w:p w:rsidR="00176A84" w:rsidRPr="00176A84" w:rsidRDefault="00176A84" w:rsidP="00176A84">
      <w:pPr>
        <w:jc w:val="center"/>
        <w:rPr>
          <w:sz w:val="22"/>
          <w:szCs w:val="22"/>
          <w:u w:val="single"/>
          <w:lang w:val="ro-RO"/>
        </w:rPr>
      </w:pPr>
    </w:p>
    <w:p w:rsidR="00176A84" w:rsidRDefault="00176A84" w:rsidP="00176A84">
      <w:pPr>
        <w:jc w:val="center"/>
        <w:rPr>
          <w:sz w:val="22"/>
          <w:szCs w:val="22"/>
          <w:lang w:val="ro-RO"/>
        </w:rPr>
      </w:pPr>
      <w:r w:rsidRPr="00176A84">
        <w:rPr>
          <w:sz w:val="22"/>
          <w:szCs w:val="22"/>
          <w:u w:val="single"/>
          <w:lang w:val="ro-RO"/>
        </w:rPr>
        <w:t>Membri</w:t>
      </w:r>
      <w:r w:rsidR="001D52E0">
        <w:rPr>
          <w:sz w:val="22"/>
          <w:szCs w:val="22"/>
          <w:u w:val="single"/>
          <w:lang w:val="ro-RO"/>
        </w:rPr>
        <w:t>i</w:t>
      </w:r>
      <w:r w:rsidRPr="00176A84">
        <w:rPr>
          <w:sz w:val="22"/>
          <w:szCs w:val="22"/>
          <w:u w:val="single"/>
          <w:lang w:val="ro-RO"/>
        </w:rPr>
        <w:t xml:space="preserve"> comisiei</w:t>
      </w:r>
      <w:r w:rsidRPr="00176A84">
        <w:rPr>
          <w:sz w:val="22"/>
          <w:szCs w:val="22"/>
          <w:lang w:val="ro-RO"/>
        </w:rPr>
        <w:t xml:space="preserve">, </w:t>
      </w:r>
    </w:p>
    <w:p w:rsidR="001D52E0" w:rsidRPr="00176A84" w:rsidRDefault="001D52E0" w:rsidP="00176A84">
      <w:pPr>
        <w:jc w:val="center"/>
        <w:rPr>
          <w:sz w:val="22"/>
          <w:szCs w:val="22"/>
          <w:lang w:val="ro-RO"/>
        </w:rPr>
      </w:pPr>
    </w:p>
    <w:p w:rsidR="001D52E0" w:rsidRPr="006F149D" w:rsidRDefault="001D52E0" w:rsidP="006F149D">
      <w:pPr>
        <w:pStyle w:val="ListParagraph"/>
        <w:numPr>
          <w:ilvl w:val="0"/>
          <w:numId w:val="5"/>
        </w:numPr>
        <w:rPr>
          <w:sz w:val="22"/>
          <w:szCs w:val="22"/>
        </w:rPr>
      </w:pPr>
      <w:proofErr w:type="spellStart"/>
      <w:r w:rsidRPr="006F149D">
        <w:rPr>
          <w:sz w:val="22"/>
          <w:szCs w:val="22"/>
        </w:rPr>
        <w:t>Timofte</w:t>
      </w:r>
      <w:proofErr w:type="spellEnd"/>
      <w:r w:rsidRPr="006F149D">
        <w:rPr>
          <w:sz w:val="22"/>
          <w:szCs w:val="22"/>
        </w:rPr>
        <w:t xml:space="preserve"> </w:t>
      </w:r>
      <w:proofErr w:type="spellStart"/>
      <w:r w:rsidRPr="006F149D">
        <w:rPr>
          <w:sz w:val="22"/>
          <w:szCs w:val="22"/>
        </w:rPr>
        <w:t>Liviu-Vasile</w:t>
      </w:r>
      <w:proofErr w:type="spellEnd"/>
      <w:r w:rsidRPr="006F149D">
        <w:rPr>
          <w:sz w:val="22"/>
          <w:szCs w:val="22"/>
        </w:rPr>
        <w:t>___________________________</w:t>
      </w:r>
    </w:p>
    <w:p w:rsidR="006F149D" w:rsidRPr="006F149D" w:rsidRDefault="006F149D" w:rsidP="006F149D">
      <w:pPr>
        <w:pStyle w:val="ListParagraph"/>
        <w:ind w:left="3906"/>
        <w:rPr>
          <w:sz w:val="22"/>
          <w:szCs w:val="22"/>
        </w:rPr>
      </w:pPr>
    </w:p>
    <w:p w:rsidR="006F149D" w:rsidRDefault="006F149D" w:rsidP="006F149D">
      <w:pPr>
        <w:pStyle w:val="ListParagraph"/>
        <w:numPr>
          <w:ilvl w:val="0"/>
          <w:numId w:val="5"/>
        </w:numPr>
        <w:rPr>
          <w:sz w:val="22"/>
          <w:szCs w:val="22"/>
        </w:rPr>
      </w:pPr>
      <w:r>
        <w:rPr>
          <w:sz w:val="22"/>
          <w:szCs w:val="22"/>
        </w:rPr>
        <w:t xml:space="preserve"> </w:t>
      </w:r>
      <w:proofErr w:type="spellStart"/>
      <w:r w:rsidR="001D52E0" w:rsidRPr="006F149D">
        <w:rPr>
          <w:sz w:val="22"/>
          <w:szCs w:val="22"/>
        </w:rPr>
        <w:t>Ignat</w:t>
      </w:r>
      <w:proofErr w:type="spellEnd"/>
      <w:r w:rsidR="001D52E0" w:rsidRPr="006F149D">
        <w:rPr>
          <w:sz w:val="22"/>
          <w:szCs w:val="22"/>
        </w:rPr>
        <w:t xml:space="preserve"> </w:t>
      </w:r>
      <w:proofErr w:type="spellStart"/>
      <w:r w:rsidR="001D52E0" w:rsidRPr="006F149D">
        <w:rPr>
          <w:sz w:val="22"/>
          <w:szCs w:val="22"/>
        </w:rPr>
        <w:t>Ioan</w:t>
      </w:r>
      <w:proofErr w:type="spellEnd"/>
      <w:r w:rsidR="001D52E0" w:rsidRPr="006F149D">
        <w:rPr>
          <w:sz w:val="22"/>
          <w:szCs w:val="22"/>
        </w:rPr>
        <w:t>_________________________</w:t>
      </w:r>
    </w:p>
    <w:p w:rsidR="006F149D" w:rsidRPr="006F149D" w:rsidRDefault="006F149D" w:rsidP="006F149D">
      <w:pPr>
        <w:pStyle w:val="ListParagraph"/>
        <w:rPr>
          <w:sz w:val="22"/>
          <w:szCs w:val="22"/>
        </w:rPr>
      </w:pPr>
    </w:p>
    <w:p w:rsidR="00AE0023" w:rsidRPr="007C2B4B" w:rsidRDefault="001D52E0" w:rsidP="007C2B4B">
      <w:pPr>
        <w:pStyle w:val="ListParagraph"/>
        <w:numPr>
          <w:ilvl w:val="0"/>
          <w:numId w:val="5"/>
        </w:numPr>
        <w:rPr>
          <w:sz w:val="22"/>
          <w:szCs w:val="22"/>
        </w:rPr>
      </w:pPr>
      <w:r w:rsidRPr="006F149D">
        <w:rPr>
          <w:sz w:val="22"/>
          <w:szCs w:val="22"/>
        </w:rPr>
        <w:t xml:space="preserve"> </w:t>
      </w:r>
      <w:proofErr w:type="spellStart"/>
      <w:r w:rsidRPr="006F149D">
        <w:rPr>
          <w:sz w:val="22"/>
          <w:szCs w:val="22"/>
        </w:rPr>
        <w:t>Ignat</w:t>
      </w:r>
      <w:proofErr w:type="spellEnd"/>
      <w:r w:rsidRPr="006F149D">
        <w:rPr>
          <w:sz w:val="22"/>
          <w:szCs w:val="22"/>
        </w:rPr>
        <w:t xml:space="preserve"> </w:t>
      </w:r>
      <w:proofErr w:type="spellStart"/>
      <w:r w:rsidRPr="006F149D">
        <w:rPr>
          <w:sz w:val="22"/>
          <w:szCs w:val="22"/>
        </w:rPr>
        <w:t>Vasile</w:t>
      </w:r>
      <w:proofErr w:type="spellEnd"/>
      <w:r w:rsidRPr="006F149D">
        <w:rPr>
          <w:sz w:val="22"/>
          <w:szCs w:val="22"/>
        </w:rPr>
        <w:t>____________________</w:t>
      </w:r>
    </w:p>
    <w:sectPr w:rsidR="00AE0023" w:rsidRPr="007C2B4B">
      <w:pgSz w:w="11907" w:h="16840" w:code="9"/>
      <w:pgMar w:top="907" w:right="567" w:bottom="851"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91A21"/>
    <w:multiLevelType w:val="hybridMultilevel"/>
    <w:tmpl w:val="B90EEC5A"/>
    <w:lvl w:ilvl="0" w:tplc="5A32A140">
      <w:start w:val="1"/>
      <w:numFmt w:val="decimal"/>
      <w:lvlText w:val="%1."/>
      <w:lvlJc w:val="left"/>
      <w:pPr>
        <w:ind w:left="1287" w:hanging="360"/>
      </w:pPr>
    </w:lvl>
    <w:lvl w:ilvl="1" w:tplc="04180019">
      <w:start w:val="1"/>
      <w:numFmt w:val="lowerLetter"/>
      <w:lvlText w:val="%2."/>
      <w:lvlJc w:val="left"/>
      <w:pPr>
        <w:ind w:left="2007" w:hanging="360"/>
      </w:pPr>
    </w:lvl>
    <w:lvl w:ilvl="2" w:tplc="0418001B">
      <w:start w:val="1"/>
      <w:numFmt w:val="lowerRoman"/>
      <w:lvlText w:val="%3."/>
      <w:lvlJc w:val="right"/>
      <w:pPr>
        <w:ind w:left="2727" w:hanging="180"/>
      </w:pPr>
    </w:lvl>
    <w:lvl w:ilvl="3" w:tplc="0418000F">
      <w:start w:val="1"/>
      <w:numFmt w:val="decimal"/>
      <w:lvlText w:val="%4."/>
      <w:lvlJc w:val="left"/>
      <w:pPr>
        <w:ind w:left="3447" w:hanging="360"/>
      </w:pPr>
    </w:lvl>
    <w:lvl w:ilvl="4" w:tplc="04180019">
      <w:start w:val="1"/>
      <w:numFmt w:val="lowerLetter"/>
      <w:lvlText w:val="%5."/>
      <w:lvlJc w:val="left"/>
      <w:pPr>
        <w:ind w:left="4167" w:hanging="360"/>
      </w:pPr>
    </w:lvl>
    <w:lvl w:ilvl="5" w:tplc="0418001B">
      <w:start w:val="1"/>
      <w:numFmt w:val="lowerRoman"/>
      <w:lvlText w:val="%6."/>
      <w:lvlJc w:val="right"/>
      <w:pPr>
        <w:ind w:left="4887" w:hanging="180"/>
      </w:pPr>
    </w:lvl>
    <w:lvl w:ilvl="6" w:tplc="0418000F">
      <w:start w:val="1"/>
      <w:numFmt w:val="decimal"/>
      <w:lvlText w:val="%7."/>
      <w:lvlJc w:val="left"/>
      <w:pPr>
        <w:ind w:left="5607" w:hanging="360"/>
      </w:pPr>
    </w:lvl>
    <w:lvl w:ilvl="7" w:tplc="04180019">
      <w:start w:val="1"/>
      <w:numFmt w:val="lowerLetter"/>
      <w:lvlText w:val="%8."/>
      <w:lvlJc w:val="left"/>
      <w:pPr>
        <w:ind w:left="6327" w:hanging="360"/>
      </w:pPr>
    </w:lvl>
    <w:lvl w:ilvl="8" w:tplc="0418001B">
      <w:start w:val="1"/>
      <w:numFmt w:val="lowerRoman"/>
      <w:lvlText w:val="%9."/>
      <w:lvlJc w:val="right"/>
      <w:pPr>
        <w:ind w:left="7047" w:hanging="180"/>
      </w:pPr>
    </w:lvl>
  </w:abstractNum>
  <w:abstractNum w:abstractNumId="1" w15:restartNumberingAfterBreak="0">
    <w:nsid w:val="07CC51E3"/>
    <w:multiLevelType w:val="hybridMultilevel"/>
    <w:tmpl w:val="25743A98"/>
    <w:lvl w:ilvl="0" w:tplc="C812185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30880"/>
    <w:multiLevelType w:val="hybridMultilevel"/>
    <w:tmpl w:val="902E97A0"/>
    <w:lvl w:ilvl="0" w:tplc="9440F772">
      <w:start w:val="1"/>
      <w:numFmt w:val="decimal"/>
      <w:lvlText w:val="%1."/>
      <w:lvlJc w:val="left"/>
      <w:pPr>
        <w:ind w:left="3906" w:hanging="360"/>
      </w:pPr>
      <w:rPr>
        <w:rFonts w:hint="default"/>
      </w:rPr>
    </w:lvl>
    <w:lvl w:ilvl="1" w:tplc="04180019" w:tentative="1">
      <w:start w:val="1"/>
      <w:numFmt w:val="lowerLetter"/>
      <w:lvlText w:val="%2."/>
      <w:lvlJc w:val="left"/>
      <w:pPr>
        <w:ind w:left="4626" w:hanging="360"/>
      </w:pPr>
    </w:lvl>
    <w:lvl w:ilvl="2" w:tplc="0418001B" w:tentative="1">
      <w:start w:val="1"/>
      <w:numFmt w:val="lowerRoman"/>
      <w:lvlText w:val="%3."/>
      <w:lvlJc w:val="right"/>
      <w:pPr>
        <w:ind w:left="5346" w:hanging="180"/>
      </w:pPr>
    </w:lvl>
    <w:lvl w:ilvl="3" w:tplc="0418000F" w:tentative="1">
      <w:start w:val="1"/>
      <w:numFmt w:val="decimal"/>
      <w:lvlText w:val="%4."/>
      <w:lvlJc w:val="left"/>
      <w:pPr>
        <w:ind w:left="6066" w:hanging="360"/>
      </w:pPr>
    </w:lvl>
    <w:lvl w:ilvl="4" w:tplc="04180019" w:tentative="1">
      <w:start w:val="1"/>
      <w:numFmt w:val="lowerLetter"/>
      <w:lvlText w:val="%5."/>
      <w:lvlJc w:val="left"/>
      <w:pPr>
        <w:ind w:left="6786" w:hanging="360"/>
      </w:pPr>
    </w:lvl>
    <w:lvl w:ilvl="5" w:tplc="0418001B" w:tentative="1">
      <w:start w:val="1"/>
      <w:numFmt w:val="lowerRoman"/>
      <w:lvlText w:val="%6."/>
      <w:lvlJc w:val="right"/>
      <w:pPr>
        <w:ind w:left="7506" w:hanging="180"/>
      </w:pPr>
    </w:lvl>
    <w:lvl w:ilvl="6" w:tplc="0418000F" w:tentative="1">
      <w:start w:val="1"/>
      <w:numFmt w:val="decimal"/>
      <w:lvlText w:val="%7."/>
      <w:lvlJc w:val="left"/>
      <w:pPr>
        <w:ind w:left="8226" w:hanging="360"/>
      </w:pPr>
    </w:lvl>
    <w:lvl w:ilvl="7" w:tplc="04180019" w:tentative="1">
      <w:start w:val="1"/>
      <w:numFmt w:val="lowerLetter"/>
      <w:lvlText w:val="%8."/>
      <w:lvlJc w:val="left"/>
      <w:pPr>
        <w:ind w:left="8946" w:hanging="360"/>
      </w:pPr>
    </w:lvl>
    <w:lvl w:ilvl="8" w:tplc="0418001B" w:tentative="1">
      <w:start w:val="1"/>
      <w:numFmt w:val="lowerRoman"/>
      <w:lvlText w:val="%9."/>
      <w:lvlJc w:val="right"/>
      <w:pPr>
        <w:ind w:left="9666" w:hanging="180"/>
      </w:pPr>
    </w:lvl>
  </w:abstractNum>
  <w:abstractNum w:abstractNumId="3" w15:restartNumberingAfterBreak="0">
    <w:nsid w:val="1971376E"/>
    <w:multiLevelType w:val="hybridMultilevel"/>
    <w:tmpl w:val="84EA9858"/>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abstractNum w:abstractNumId="4" w15:restartNumberingAfterBreak="0">
    <w:nsid w:val="1F6D548B"/>
    <w:multiLevelType w:val="hybridMultilevel"/>
    <w:tmpl w:val="7F869B7E"/>
    <w:lvl w:ilvl="0" w:tplc="1BB08D2A">
      <w:start w:val="1"/>
      <w:numFmt w:val="decimal"/>
      <w:lvlText w:val="%1."/>
      <w:lvlJc w:val="left"/>
      <w:pPr>
        <w:ind w:left="1352" w:hanging="360"/>
      </w:pPr>
      <w:rPr>
        <w:rFonts w:hint="default"/>
      </w:rPr>
    </w:lvl>
    <w:lvl w:ilvl="1" w:tplc="04180019" w:tentative="1">
      <w:start w:val="1"/>
      <w:numFmt w:val="lowerLetter"/>
      <w:lvlText w:val="%2."/>
      <w:lvlJc w:val="left"/>
      <w:pPr>
        <w:ind w:left="2072" w:hanging="360"/>
      </w:pPr>
    </w:lvl>
    <w:lvl w:ilvl="2" w:tplc="0418001B" w:tentative="1">
      <w:start w:val="1"/>
      <w:numFmt w:val="lowerRoman"/>
      <w:lvlText w:val="%3."/>
      <w:lvlJc w:val="right"/>
      <w:pPr>
        <w:ind w:left="2792" w:hanging="180"/>
      </w:pPr>
    </w:lvl>
    <w:lvl w:ilvl="3" w:tplc="0418000F" w:tentative="1">
      <w:start w:val="1"/>
      <w:numFmt w:val="decimal"/>
      <w:lvlText w:val="%4."/>
      <w:lvlJc w:val="left"/>
      <w:pPr>
        <w:ind w:left="3512" w:hanging="360"/>
      </w:pPr>
    </w:lvl>
    <w:lvl w:ilvl="4" w:tplc="04180019" w:tentative="1">
      <w:start w:val="1"/>
      <w:numFmt w:val="lowerLetter"/>
      <w:lvlText w:val="%5."/>
      <w:lvlJc w:val="left"/>
      <w:pPr>
        <w:ind w:left="4232" w:hanging="360"/>
      </w:pPr>
    </w:lvl>
    <w:lvl w:ilvl="5" w:tplc="0418001B" w:tentative="1">
      <w:start w:val="1"/>
      <w:numFmt w:val="lowerRoman"/>
      <w:lvlText w:val="%6."/>
      <w:lvlJc w:val="right"/>
      <w:pPr>
        <w:ind w:left="4952" w:hanging="180"/>
      </w:pPr>
    </w:lvl>
    <w:lvl w:ilvl="6" w:tplc="0418000F" w:tentative="1">
      <w:start w:val="1"/>
      <w:numFmt w:val="decimal"/>
      <w:lvlText w:val="%7."/>
      <w:lvlJc w:val="left"/>
      <w:pPr>
        <w:ind w:left="5672" w:hanging="360"/>
      </w:pPr>
    </w:lvl>
    <w:lvl w:ilvl="7" w:tplc="04180019" w:tentative="1">
      <w:start w:val="1"/>
      <w:numFmt w:val="lowerLetter"/>
      <w:lvlText w:val="%8."/>
      <w:lvlJc w:val="left"/>
      <w:pPr>
        <w:ind w:left="6392" w:hanging="360"/>
      </w:pPr>
    </w:lvl>
    <w:lvl w:ilvl="8" w:tplc="0418001B" w:tentative="1">
      <w:start w:val="1"/>
      <w:numFmt w:val="lowerRoman"/>
      <w:lvlText w:val="%9."/>
      <w:lvlJc w:val="right"/>
      <w:pPr>
        <w:ind w:left="7112" w:hanging="180"/>
      </w:pPr>
    </w:lvl>
  </w:abstractNum>
  <w:abstractNum w:abstractNumId="5" w15:restartNumberingAfterBreak="0">
    <w:nsid w:val="272D1F6F"/>
    <w:multiLevelType w:val="hybridMultilevel"/>
    <w:tmpl w:val="A5007FA0"/>
    <w:lvl w:ilvl="0" w:tplc="0418000F">
      <w:start w:val="1"/>
      <w:numFmt w:val="decimal"/>
      <w:lvlText w:val="%1."/>
      <w:lvlJc w:val="left"/>
      <w:pPr>
        <w:ind w:left="644" w:hanging="360"/>
      </w:pPr>
      <w:rPr>
        <w:b w:val="0"/>
        <w:strike w:val="0"/>
        <w:dstrike w:val="0"/>
        <w:u w:val="none"/>
        <w:effect w:val="none"/>
      </w:rPr>
    </w:lvl>
    <w:lvl w:ilvl="1" w:tplc="04180019">
      <w:start w:val="1"/>
      <w:numFmt w:val="lowerLetter"/>
      <w:lvlText w:val="%2."/>
      <w:lvlJc w:val="left"/>
      <w:pPr>
        <w:ind w:left="3065" w:hanging="360"/>
      </w:pPr>
    </w:lvl>
    <w:lvl w:ilvl="2" w:tplc="0418001B">
      <w:start w:val="1"/>
      <w:numFmt w:val="lowerRoman"/>
      <w:lvlText w:val="%3."/>
      <w:lvlJc w:val="right"/>
      <w:pPr>
        <w:ind w:left="3785" w:hanging="180"/>
      </w:pPr>
    </w:lvl>
    <w:lvl w:ilvl="3" w:tplc="0418000F">
      <w:start w:val="1"/>
      <w:numFmt w:val="decimal"/>
      <w:lvlText w:val="%4."/>
      <w:lvlJc w:val="left"/>
      <w:pPr>
        <w:ind w:left="4505" w:hanging="360"/>
      </w:pPr>
    </w:lvl>
    <w:lvl w:ilvl="4" w:tplc="04180019">
      <w:start w:val="1"/>
      <w:numFmt w:val="lowerLetter"/>
      <w:lvlText w:val="%5."/>
      <w:lvlJc w:val="left"/>
      <w:pPr>
        <w:ind w:left="5225" w:hanging="360"/>
      </w:pPr>
    </w:lvl>
    <w:lvl w:ilvl="5" w:tplc="0418001B">
      <w:start w:val="1"/>
      <w:numFmt w:val="lowerRoman"/>
      <w:lvlText w:val="%6."/>
      <w:lvlJc w:val="right"/>
      <w:pPr>
        <w:ind w:left="5945" w:hanging="180"/>
      </w:pPr>
    </w:lvl>
    <w:lvl w:ilvl="6" w:tplc="0418000F">
      <w:start w:val="1"/>
      <w:numFmt w:val="decimal"/>
      <w:lvlText w:val="%7."/>
      <w:lvlJc w:val="left"/>
      <w:pPr>
        <w:ind w:left="6665" w:hanging="360"/>
      </w:pPr>
    </w:lvl>
    <w:lvl w:ilvl="7" w:tplc="04180019">
      <w:start w:val="1"/>
      <w:numFmt w:val="lowerLetter"/>
      <w:lvlText w:val="%8."/>
      <w:lvlJc w:val="left"/>
      <w:pPr>
        <w:ind w:left="7385" w:hanging="360"/>
      </w:pPr>
    </w:lvl>
    <w:lvl w:ilvl="8" w:tplc="0418001B">
      <w:start w:val="1"/>
      <w:numFmt w:val="lowerRoman"/>
      <w:lvlText w:val="%9."/>
      <w:lvlJc w:val="right"/>
      <w:pPr>
        <w:ind w:left="8105" w:hanging="180"/>
      </w:pPr>
    </w:lvl>
  </w:abstractNum>
  <w:abstractNum w:abstractNumId="6" w15:restartNumberingAfterBreak="0">
    <w:nsid w:val="48121CA7"/>
    <w:multiLevelType w:val="hybridMultilevel"/>
    <w:tmpl w:val="6FA8D9B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BFB2170"/>
    <w:multiLevelType w:val="hybridMultilevel"/>
    <w:tmpl w:val="9D36C69C"/>
    <w:lvl w:ilvl="0" w:tplc="CFE88D1A">
      <w:start w:val="1"/>
      <w:numFmt w:val="decimal"/>
      <w:lvlText w:val="%1."/>
      <w:lvlJc w:val="left"/>
      <w:pPr>
        <w:ind w:left="786" w:hanging="360"/>
      </w:pPr>
      <w:rPr>
        <w:b w:val="0"/>
        <w:strike w:val="0"/>
        <w:dstrike w:val="0"/>
        <w:sz w:val="2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2573DB9"/>
    <w:multiLevelType w:val="hybridMultilevel"/>
    <w:tmpl w:val="CC28A0C6"/>
    <w:lvl w:ilvl="0" w:tplc="0418000F">
      <w:start w:val="1"/>
      <w:numFmt w:val="decimal"/>
      <w:lvlText w:val="%1."/>
      <w:lvlJc w:val="left"/>
      <w:pPr>
        <w:ind w:left="928" w:hanging="360"/>
      </w:pPr>
    </w:lvl>
    <w:lvl w:ilvl="1" w:tplc="04180019">
      <w:start w:val="1"/>
      <w:numFmt w:val="lowerLetter"/>
      <w:lvlText w:val="%2."/>
      <w:lvlJc w:val="left"/>
      <w:pPr>
        <w:ind w:left="1648" w:hanging="360"/>
      </w:pPr>
    </w:lvl>
    <w:lvl w:ilvl="2" w:tplc="0418001B">
      <w:start w:val="1"/>
      <w:numFmt w:val="lowerRoman"/>
      <w:lvlText w:val="%3."/>
      <w:lvlJc w:val="right"/>
      <w:pPr>
        <w:ind w:left="2368" w:hanging="180"/>
      </w:pPr>
    </w:lvl>
    <w:lvl w:ilvl="3" w:tplc="0418000F">
      <w:start w:val="1"/>
      <w:numFmt w:val="decimal"/>
      <w:lvlText w:val="%4."/>
      <w:lvlJc w:val="left"/>
      <w:pPr>
        <w:ind w:left="3088" w:hanging="360"/>
      </w:pPr>
    </w:lvl>
    <w:lvl w:ilvl="4" w:tplc="04180019">
      <w:start w:val="1"/>
      <w:numFmt w:val="lowerLetter"/>
      <w:lvlText w:val="%5."/>
      <w:lvlJc w:val="left"/>
      <w:pPr>
        <w:ind w:left="3808" w:hanging="360"/>
      </w:pPr>
    </w:lvl>
    <w:lvl w:ilvl="5" w:tplc="0418001B">
      <w:start w:val="1"/>
      <w:numFmt w:val="lowerRoman"/>
      <w:lvlText w:val="%6."/>
      <w:lvlJc w:val="right"/>
      <w:pPr>
        <w:ind w:left="4528" w:hanging="180"/>
      </w:pPr>
    </w:lvl>
    <w:lvl w:ilvl="6" w:tplc="0418000F">
      <w:start w:val="1"/>
      <w:numFmt w:val="decimal"/>
      <w:lvlText w:val="%7."/>
      <w:lvlJc w:val="left"/>
      <w:pPr>
        <w:ind w:left="5248" w:hanging="360"/>
      </w:pPr>
    </w:lvl>
    <w:lvl w:ilvl="7" w:tplc="04180019">
      <w:start w:val="1"/>
      <w:numFmt w:val="lowerLetter"/>
      <w:lvlText w:val="%8."/>
      <w:lvlJc w:val="left"/>
      <w:pPr>
        <w:ind w:left="5968" w:hanging="360"/>
      </w:pPr>
    </w:lvl>
    <w:lvl w:ilvl="8" w:tplc="0418001B">
      <w:start w:val="1"/>
      <w:numFmt w:val="lowerRoman"/>
      <w:lvlText w:val="%9."/>
      <w:lvlJc w:val="right"/>
      <w:pPr>
        <w:ind w:left="6688"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8"/>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C"/>
    <w:rsid w:val="00176A84"/>
    <w:rsid w:val="001B554F"/>
    <w:rsid w:val="001D52E0"/>
    <w:rsid w:val="00201BCC"/>
    <w:rsid w:val="002A4622"/>
    <w:rsid w:val="00563145"/>
    <w:rsid w:val="005650D5"/>
    <w:rsid w:val="005779BB"/>
    <w:rsid w:val="00594626"/>
    <w:rsid w:val="006F149D"/>
    <w:rsid w:val="007631EB"/>
    <w:rsid w:val="007C2B4B"/>
    <w:rsid w:val="008F5A39"/>
    <w:rsid w:val="00906492"/>
    <w:rsid w:val="00955C3E"/>
    <w:rsid w:val="009E50C8"/>
    <w:rsid w:val="00AB0C1C"/>
    <w:rsid w:val="00AE0023"/>
    <w:rsid w:val="00D2717C"/>
    <w:rsid w:val="00DE760F"/>
    <w:rsid w:val="00DF1771"/>
    <w:rsid w:val="00F5788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26FA9"/>
  <w15:chartTrackingRefBased/>
  <w15:docId w15:val="{711A7A31-3CE1-4340-B8A3-23E5D60C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A84"/>
    <w:pPr>
      <w:spacing w:after="0" w:line="240" w:lineRule="auto"/>
    </w:pPr>
    <w:rPr>
      <w:rFonts w:ascii="Times New Roman" w:eastAsia="Times New Roman" w:hAnsi="Times New Roman" w:cs="Times New Roman"/>
      <w:sz w:val="28"/>
      <w:szCs w:val="20"/>
      <w:lang w:val="en-US" w:eastAsia="ro-RO"/>
    </w:rPr>
  </w:style>
  <w:style w:type="paragraph" w:styleId="Heading2">
    <w:name w:val="heading 2"/>
    <w:basedOn w:val="Normal"/>
    <w:next w:val="Normal"/>
    <w:link w:val="Heading2Char"/>
    <w:qFormat/>
    <w:rsid w:val="006F149D"/>
    <w:pPr>
      <w:keepNext/>
      <w:jc w:val="center"/>
      <w:outlineLvl w:val="1"/>
    </w:pPr>
    <w:rPr>
      <w:b/>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F149D"/>
    <w:rPr>
      <w:rFonts w:ascii="Times New Roman" w:eastAsia="Times New Roman" w:hAnsi="Times New Roman" w:cs="Times New Roman"/>
      <w:b/>
      <w:sz w:val="28"/>
      <w:szCs w:val="20"/>
      <w:lang w:eastAsia="ro-RO"/>
    </w:rPr>
  </w:style>
  <w:style w:type="paragraph" w:styleId="ListParagraph">
    <w:name w:val="List Paragraph"/>
    <w:basedOn w:val="Normal"/>
    <w:uiPriority w:val="34"/>
    <w:qFormat/>
    <w:rsid w:val="006F14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860">
      <w:bodyDiv w:val="1"/>
      <w:marLeft w:val="0"/>
      <w:marRight w:val="0"/>
      <w:marTop w:val="0"/>
      <w:marBottom w:val="0"/>
      <w:divBdr>
        <w:top w:val="none" w:sz="0" w:space="0" w:color="auto"/>
        <w:left w:val="none" w:sz="0" w:space="0" w:color="auto"/>
        <w:bottom w:val="none" w:sz="0" w:space="0" w:color="auto"/>
        <w:right w:val="none" w:sz="0" w:space="0" w:color="auto"/>
      </w:divBdr>
    </w:div>
    <w:div w:id="859465854">
      <w:bodyDiv w:val="1"/>
      <w:marLeft w:val="0"/>
      <w:marRight w:val="0"/>
      <w:marTop w:val="0"/>
      <w:marBottom w:val="0"/>
      <w:divBdr>
        <w:top w:val="none" w:sz="0" w:space="0" w:color="auto"/>
        <w:left w:val="none" w:sz="0" w:space="0" w:color="auto"/>
        <w:bottom w:val="none" w:sz="0" w:space="0" w:color="auto"/>
        <w:right w:val="none" w:sz="0" w:space="0" w:color="auto"/>
      </w:divBdr>
    </w:div>
    <w:div w:id="1245260142">
      <w:bodyDiv w:val="1"/>
      <w:marLeft w:val="0"/>
      <w:marRight w:val="0"/>
      <w:marTop w:val="0"/>
      <w:marBottom w:val="0"/>
      <w:divBdr>
        <w:top w:val="none" w:sz="0" w:space="0" w:color="auto"/>
        <w:left w:val="none" w:sz="0" w:space="0" w:color="auto"/>
        <w:bottom w:val="none" w:sz="0" w:space="0" w:color="auto"/>
        <w:right w:val="none" w:sz="0" w:space="0" w:color="auto"/>
      </w:divBdr>
    </w:div>
    <w:div w:id="1436943010">
      <w:bodyDiv w:val="1"/>
      <w:marLeft w:val="0"/>
      <w:marRight w:val="0"/>
      <w:marTop w:val="0"/>
      <w:marBottom w:val="0"/>
      <w:divBdr>
        <w:top w:val="none" w:sz="0" w:space="0" w:color="auto"/>
        <w:left w:val="none" w:sz="0" w:space="0" w:color="auto"/>
        <w:bottom w:val="none" w:sz="0" w:space="0" w:color="auto"/>
        <w:right w:val="none" w:sz="0" w:space="0" w:color="auto"/>
      </w:divBdr>
    </w:div>
    <w:div w:id="149895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631</Words>
  <Characters>3598</Characters>
  <Application>Microsoft Office Word</Application>
  <DocSecurity>0</DocSecurity>
  <Lines>29</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21</cp:revision>
  <dcterms:created xsi:type="dcterms:W3CDTF">2016-01-28T10:07:00Z</dcterms:created>
  <dcterms:modified xsi:type="dcterms:W3CDTF">2018-04-24T09:35:00Z</dcterms:modified>
</cp:coreProperties>
</file>